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5B" w:rsidRPr="00713758" w:rsidRDefault="003B7C46">
      <w:pPr>
        <w:pStyle w:val="30"/>
        <w:shd w:val="clear" w:color="auto" w:fill="auto"/>
        <w:spacing w:after="374"/>
        <w:ind w:right="20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  <w:r w:rsidRPr="00713758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78775B" w:rsidRPr="00713758" w:rsidRDefault="003B7C46">
      <w:pPr>
        <w:pStyle w:val="10"/>
        <w:keepNext/>
        <w:keepLines/>
        <w:shd w:val="clear" w:color="auto" w:fill="auto"/>
        <w:spacing w:before="0" w:after="449"/>
        <w:ind w:right="20"/>
        <w:rPr>
          <w:rFonts w:ascii="Arial" w:hAnsi="Arial" w:cs="Arial"/>
          <w:sz w:val="24"/>
          <w:szCs w:val="24"/>
        </w:rPr>
      </w:pPr>
      <w:bookmarkStart w:id="0" w:name="bookmark0"/>
      <w:r w:rsidRPr="00713758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78775B" w:rsidRPr="00713758" w:rsidRDefault="00713758" w:rsidP="00713758">
      <w:pPr>
        <w:pStyle w:val="40"/>
        <w:shd w:val="clear" w:color="auto" w:fill="auto"/>
        <w:spacing w:before="0" w:after="569"/>
        <w:rPr>
          <w:sz w:val="24"/>
          <w:szCs w:val="24"/>
        </w:rPr>
      </w:pPr>
      <w:r w:rsidRPr="00713758">
        <w:rPr>
          <w:sz w:val="24"/>
          <w:szCs w:val="24"/>
        </w:rPr>
        <w:t xml:space="preserve">17.03.2025 </w:t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Pr="00713758">
        <w:rPr>
          <w:sz w:val="24"/>
          <w:szCs w:val="24"/>
        </w:rPr>
        <w:tab/>
      </w:r>
      <w:r w:rsidR="003B7C46" w:rsidRPr="00713758">
        <w:rPr>
          <w:sz w:val="24"/>
          <w:szCs w:val="24"/>
        </w:rPr>
        <w:t>№</w:t>
      </w:r>
      <w:r w:rsidRPr="00713758">
        <w:rPr>
          <w:sz w:val="24"/>
          <w:szCs w:val="24"/>
        </w:rPr>
        <w:t xml:space="preserve"> 363</w:t>
      </w:r>
    </w:p>
    <w:p w:rsidR="0078775B" w:rsidRPr="00713758" w:rsidRDefault="003B7C46">
      <w:pPr>
        <w:pStyle w:val="20"/>
        <w:shd w:val="clear" w:color="auto" w:fill="auto"/>
        <w:spacing w:before="0" w:after="331"/>
        <w:ind w:left="3720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О создании рабочей группы</w:t>
      </w:r>
    </w:p>
    <w:p w:rsidR="0078775B" w:rsidRPr="00713758" w:rsidRDefault="003B7C46">
      <w:pPr>
        <w:pStyle w:val="20"/>
        <w:shd w:val="clear" w:color="auto" w:fill="auto"/>
        <w:spacing w:before="0" w:after="349" w:line="322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В целях расширения функциональных возможностей информационной системы «Учёт земельно-имущественного комплекса муни</w:t>
      </w:r>
      <w:r w:rsidRPr="00713758">
        <w:rPr>
          <w:rStyle w:val="21"/>
          <w:rFonts w:ascii="Arial" w:hAnsi="Arial" w:cs="Arial"/>
          <w:sz w:val="24"/>
          <w:szCs w:val="24"/>
        </w:rPr>
        <w:t>ц</w:t>
      </w:r>
      <w:r w:rsidRPr="00713758">
        <w:rPr>
          <w:rFonts w:ascii="Arial" w:hAnsi="Arial" w:cs="Arial"/>
          <w:sz w:val="24"/>
          <w:szCs w:val="24"/>
        </w:rPr>
        <w:t xml:space="preserve">ипальных образований </w:t>
      </w:r>
      <w:r w:rsidRPr="00713758">
        <w:rPr>
          <w:rFonts w:ascii="Arial" w:hAnsi="Arial" w:cs="Arial"/>
          <w:sz w:val="24"/>
          <w:szCs w:val="24"/>
        </w:rPr>
        <w:t>Нижегородской области»,</w:t>
      </w:r>
    </w:p>
    <w:p w:rsidR="0078775B" w:rsidRPr="00713758" w:rsidRDefault="00713758">
      <w:pPr>
        <w:pStyle w:val="20"/>
        <w:shd w:val="clear" w:color="auto" w:fill="auto"/>
        <w:spacing w:before="0" w:after="0"/>
        <w:ind w:left="3380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А</w:t>
      </w:r>
      <w:r w:rsidR="003B7C46" w:rsidRPr="00713758">
        <w:rPr>
          <w:rFonts w:ascii="Arial" w:hAnsi="Arial" w:cs="Arial"/>
          <w:sz w:val="24"/>
          <w:szCs w:val="24"/>
        </w:rPr>
        <w:t>дминистрация ПО</w:t>
      </w:r>
      <w:r w:rsidR="003B7C46" w:rsidRPr="00713758">
        <w:rPr>
          <w:rFonts w:ascii="Arial" w:hAnsi="Arial" w:cs="Arial"/>
          <w:sz w:val="24"/>
          <w:szCs w:val="24"/>
        </w:rPr>
        <w:t>СТАНОВЛЯЕТ:</w:t>
      </w:r>
    </w:p>
    <w:p w:rsidR="0078775B" w:rsidRPr="00713758" w:rsidRDefault="003B7C46">
      <w:pPr>
        <w:pStyle w:val="20"/>
        <w:shd w:val="clear" w:color="auto" w:fill="auto"/>
        <w:spacing w:before="0" w:line="322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1. Утвердить состав рабочей группы по расширению функциональных возможностей информационной системы «Учёт земельно-имущественного комплекса муниципальных образований Нижегородской области»:</w:t>
      </w:r>
    </w:p>
    <w:p w:rsidR="0078775B" w:rsidRPr="00713758" w:rsidRDefault="003B7C46">
      <w:pPr>
        <w:pStyle w:val="20"/>
        <w:numPr>
          <w:ilvl w:val="0"/>
          <w:numId w:val="1"/>
        </w:numPr>
        <w:shd w:val="clear" w:color="auto" w:fill="auto"/>
        <w:tabs>
          <w:tab w:val="left" w:pos="987"/>
        </w:tabs>
        <w:spacing w:before="0" w:after="349" w:line="322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Руководитель р</w:t>
      </w:r>
      <w:r w:rsidRPr="00713758">
        <w:rPr>
          <w:rFonts w:ascii="Arial" w:hAnsi="Arial" w:cs="Arial"/>
          <w:sz w:val="24"/>
          <w:szCs w:val="24"/>
        </w:rPr>
        <w:t>абочей группы - Лямина Ольга Алексеевна - начальник отдела по управлению муниципальным имуществом администрации Гагинского муниципального округа</w:t>
      </w:r>
    </w:p>
    <w:p w:rsidR="0078775B" w:rsidRPr="00713758" w:rsidRDefault="003B7C46">
      <w:pPr>
        <w:pStyle w:val="20"/>
        <w:shd w:val="clear" w:color="auto" w:fill="auto"/>
        <w:spacing w:before="0" w:after="0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Члены рабочей группы:</w:t>
      </w:r>
    </w:p>
    <w:p w:rsidR="0078775B" w:rsidRPr="00713758" w:rsidRDefault="003B7C46">
      <w:pPr>
        <w:pStyle w:val="20"/>
        <w:numPr>
          <w:ilvl w:val="0"/>
          <w:numId w:val="1"/>
        </w:numPr>
        <w:shd w:val="clear" w:color="auto" w:fill="auto"/>
        <w:tabs>
          <w:tab w:val="left" w:pos="992"/>
        </w:tabs>
        <w:spacing w:before="0" w:after="0" w:line="370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 xml:space="preserve">Трофимова Наталья Владимировна - главный специалист отдела по управлению муниципальным </w:t>
      </w:r>
      <w:r w:rsidRPr="00713758">
        <w:rPr>
          <w:rFonts w:ascii="Arial" w:hAnsi="Arial" w:cs="Arial"/>
          <w:sz w:val="24"/>
          <w:szCs w:val="24"/>
        </w:rPr>
        <w:t>имуществом администрации Гагинского муниципального округа</w:t>
      </w:r>
    </w:p>
    <w:p w:rsidR="0078775B" w:rsidRPr="00713758" w:rsidRDefault="003B7C46">
      <w:pPr>
        <w:pStyle w:val="20"/>
        <w:numPr>
          <w:ilvl w:val="0"/>
          <w:numId w:val="1"/>
        </w:numPr>
        <w:shd w:val="clear" w:color="auto" w:fill="auto"/>
        <w:tabs>
          <w:tab w:val="left" w:pos="987"/>
        </w:tabs>
        <w:spacing w:before="0" w:after="0" w:line="370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Клюжева Алёна Александровна - главный специалист отдела по управлению муниципальным имуществом администрации Гагинского муниципального округа</w:t>
      </w:r>
    </w:p>
    <w:p w:rsidR="0078775B" w:rsidRPr="00713758" w:rsidRDefault="003B7C46">
      <w:pPr>
        <w:pStyle w:val="20"/>
        <w:numPr>
          <w:ilvl w:val="0"/>
          <w:numId w:val="1"/>
        </w:numPr>
        <w:shd w:val="clear" w:color="auto" w:fill="auto"/>
        <w:tabs>
          <w:tab w:val="left" w:pos="987"/>
        </w:tabs>
        <w:spacing w:before="0" w:after="1008" w:line="370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Шальцин Дмитрий Сергеевич - советник главы администрации</w:t>
      </w:r>
      <w:r w:rsidRPr="00713758">
        <w:rPr>
          <w:rFonts w:ascii="Arial" w:hAnsi="Arial" w:cs="Arial"/>
          <w:sz w:val="24"/>
          <w:szCs w:val="24"/>
        </w:rPr>
        <w:t xml:space="preserve"> Гагинского муниципального округа </w:t>
      </w:r>
      <w:r w:rsidR="00713758" w:rsidRPr="00713758">
        <w:rPr>
          <w:rFonts w:ascii="Arial" w:hAnsi="Arial" w:cs="Arial"/>
          <w:sz w:val="24"/>
          <w:szCs w:val="24"/>
        </w:rPr>
        <w:t>Ниж</w:t>
      </w:r>
      <w:r w:rsidRPr="00713758">
        <w:rPr>
          <w:rFonts w:ascii="Arial" w:hAnsi="Arial" w:cs="Arial"/>
          <w:sz w:val="24"/>
          <w:szCs w:val="24"/>
        </w:rPr>
        <w:t>егородской области.</w:t>
      </w:r>
    </w:p>
    <w:p w:rsidR="0078775B" w:rsidRPr="00713758" w:rsidRDefault="00713758">
      <w:pPr>
        <w:pStyle w:val="20"/>
        <w:shd w:val="clear" w:color="auto" w:fill="auto"/>
        <w:spacing w:before="0" w:after="0"/>
        <w:ind w:left="260"/>
        <w:rPr>
          <w:rFonts w:ascii="Arial" w:hAnsi="Arial" w:cs="Arial"/>
          <w:sz w:val="24"/>
          <w:szCs w:val="24"/>
        </w:rPr>
      </w:pPr>
      <w:r w:rsidRPr="00713758">
        <w:rPr>
          <w:rFonts w:ascii="Arial" w:hAnsi="Arial" w:cs="Arial"/>
          <w:sz w:val="24"/>
          <w:szCs w:val="24"/>
        </w:rPr>
        <w:t>И</w:t>
      </w:r>
      <w:r w:rsidR="003B7C46" w:rsidRPr="00713758">
        <w:rPr>
          <w:rFonts w:ascii="Arial" w:hAnsi="Arial" w:cs="Arial"/>
          <w:sz w:val="24"/>
          <w:szCs w:val="24"/>
        </w:rPr>
        <w:t>. о. главы местного самоуправления</w:t>
      </w:r>
      <w:r w:rsidRPr="00713758">
        <w:rPr>
          <w:rFonts w:ascii="Arial" w:hAnsi="Arial" w:cs="Arial"/>
          <w:sz w:val="24"/>
          <w:szCs w:val="24"/>
        </w:rPr>
        <w:tab/>
      </w:r>
      <w:r w:rsidRPr="00713758">
        <w:rPr>
          <w:rFonts w:ascii="Arial" w:hAnsi="Arial" w:cs="Arial"/>
          <w:sz w:val="24"/>
          <w:szCs w:val="24"/>
        </w:rPr>
        <w:tab/>
      </w:r>
      <w:r w:rsidRPr="00713758">
        <w:rPr>
          <w:rFonts w:ascii="Arial" w:hAnsi="Arial" w:cs="Arial"/>
          <w:sz w:val="24"/>
          <w:szCs w:val="24"/>
        </w:rPr>
        <w:tab/>
      </w:r>
      <w:r w:rsidRPr="00713758">
        <w:rPr>
          <w:rFonts w:ascii="Arial" w:hAnsi="Arial" w:cs="Arial"/>
          <w:sz w:val="24"/>
          <w:szCs w:val="24"/>
        </w:rPr>
        <w:tab/>
      </w:r>
      <w:r w:rsidRPr="00713758">
        <w:rPr>
          <w:rFonts w:ascii="Arial" w:hAnsi="Arial" w:cs="Arial"/>
          <w:sz w:val="24"/>
          <w:szCs w:val="24"/>
        </w:rPr>
        <w:tab/>
        <w:t xml:space="preserve">А.И.Семиков </w:t>
      </w:r>
    </w:p>
    <w:sectPr w:rsidR="0078775B" w:rsidRPr="00713758" w:rsidSect="0078775B">
      <w:pgSz w:w="11900" w:h="16840"/>
      <w:pgMar w:top="2103" w:right="536" w:bottom="2103" w:left="11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C46" w:rsidRDefault="003B7C46" w:rsidP="0078775B">
      <w:r>
        <w:separator/>
      </w:r>
    </w:p>
  </w:endnote>
  <w:endnote w:type="continuationSeparator" w:id="1">
    <w:p w:rsidR="003B7C46" w:rsidRDefault="003B7C46" w:rsidP="0078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C46" w:rsidRDefault="003B7C46"/>
  </w:footnote>
  <w:footnote w:type="continuationSeparator" w:id="1">
    <w:p w:rsidR="003B7C46" w:rsidRDefault="003B7C4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F2023"/>
    <w:multiLevelType w:val="multilevel"/>
    <w:tmpl w:val="C2F00B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8775B"/>
    <w:rsid w:val="003B7C46"/>
    <w:rsid w:val="00713758"/>
    <w:rsid w:val="0078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8775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787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7877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787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78775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787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78775B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8775B"/>
    <w:pPr>
      <w:shd w:val="clear" w:color="auto" w:fill="FFFFFF"/>
      <w:spacing w:before="620" w:after="34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78775B"/>
    <w:pPr>
      <w:shd w:val="clear" w:color="auto" w:fill="FFFFFF"/>
      <w:spacing w:after="50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78775B"/>
    <w:pPr>
      <w:shd w:val="clear" w:color="auto" w:fill="FFFFFF"/>
      <w:spacing w:before="500" w:after="22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78775B"/>
    <w:pPr>
      <w:shd w:val="clear" w:color="auto" w:fill="FFFFFF"/>
      <w:spacing w:before="220" w:after="620" w:line="246" w:lineRule="exact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2025-03-21T05:58:00Z</dcterms:created>
  <dcterms:modified xsi:type="dcterms:W3CDTF">2025-03-21T06:00:00Z</dcterms:modified>
</cp:coreProperties>
</file>